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1237A8"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1237A8">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1237A8">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1237A8">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796CE3A0" w14:textId="77777777" w:rsidR="00E847AB" w:rsidRDefault="00E847AB" w:rsidP="00E847AB">
            <w:pPr>
              <w:pBdr>
                <w:top w:val="nil"/>
                <w:left w:val="nil"/>
                <w:bottom w:val="nil"/>
                <w:right w:val="nil"/>
                <w:between w:val="nil"/>
              </w:pBdr>
              <w:rPr>
                <w:b/>
                <w:bCs/>
                <w:color w:val="000000"/>
              </w:rPr>
            </w:pPr>
            <w:r>
              <w:rPr>
                <w:b/>
                <w:bCs/>
                <w:color w:val="000000"/>
              </w:rPr>
              <w:t>Sunday 30</w:t>
            </w:r>
            <w:r w:rsidRPr="00E9036A">
              <w:rPr>
                <w:b/>
                <w:bCs/>
                <w:color w:val="000000"/>
                <w:vertAlign w:val="superscript"/>
              </w:rPr>
              <w:t>th</w:t>
            </w:r>
            <w:r>
              <w:rPr>
                <w:b/>
                <w:bCs/>
                <w:color w:val="000000"/>
              </w:rPr>
              <w:t xml:space="preserve"> May</w:t>
            </w:r>
          </w:p>
          <w:p w14:paraId="51716FD7" w14:textId="0B51441D" w:rsidR="00EC48D5" w:rsidRPr="008D06F5" w:rsidRDefault="00E847AB" w:rsidP="00E847AB">
            <w:pPr>
              <w:rPr>
                <w:rFonts w:eastAsia="Arial Unicode MS" w:cs="Arial"/>
              </w:rPr>
            </w:pPr>
            <w:r>
              <w:rPr>
                <w:b/>
                <w:bCs/>
                <w:color w:val="000000"/>
              </w:rPr>
              <w:t>The Most Holy Trinity (Solemnity</w:t>
            </w:r>
            <w:r w:rsidR="00020932">
              <w:rPr>
                <w:b/>
                <w:bCs/>
                <w:color w:val="000000"/>
              </w:rPr>
              <w:t>)</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6BACD5E8" w14:textId="77777777" w:rsidR="00E847AB" w:rsidRDefault="00E847AB" w:rsidP="00E847AB">
            <w:pPr>
              <w:rPr>
                <w:rFonts w:eastAsia="Arial Unicode MS" w:cs="Arial"/>
              </w:rPr>
            </w:pPr>
            <w:r>
              <w:rPr>
                <w:rFonts w:eastAsia="Arial Unicode MS" w:cs="Arial"/>
              </w:rPr>
              <w:t>Gina O’Brien, RIP (P &amp; A F)</w:t>
            </w:r>
          </w:p>
          <w:p w14:paraId="609707BC" w14:textId="77777777" w:rsidR="00E847AB" w:rsidRDefault="00E847AB" w:rsidP="00E847AB">
            <w:pPr>
              <w:rPr>
                <w:rFonts w:eastAsia="Arial Unicode MS" w:cs="Arial"/>
              </w:rPr>
            </w:pPr>
            <w:r>
              <w:rPr>
                <w:rFonts w:eastAsia="Arial Unicode MS" w:cs="Arial"/>
              </w:rPr>
              <w:t>Peter &amp; Pauline Stewart, RIP (Stewart Family)</w:t>
            </w:r>
          </w:p>
          <w:p w14:paraId="1D10AB37" w14:textId="77777777" w:rsidR="00E847AB" w:rsidRDefault="00E847AB" w:rsidP="00E847AB">
            <w:pPr>
              <w:rPr>
                <w:rFonts w:eastAsia="Arial Unicode MS" w:cs="Arial"/>
              </w:rPr>
            </w:pPr>
            <w:r>
              <w:rPr>
                <w:rFonts w:eastAsia="Arial Unicode MS" w:cs="Arial"/>
              </w:rPr>
              <w:t>Parish Community</w:t>
            </w:r>
          </w:p>
          <w:p w14:paraId="23851062" w14:textId="77777777" w:rsidR="00E847AB" w:rsidRDefault="00E847AB" w:rsidP="00E847AB">
            <w:pPr>
              <w:rPr>
                <w:rFonts w:eastAsia="Arial Unicode MS" w:cs="Arial"/>
              </w:rPr>
            </w:pPr>
            <w:r>
              <w:rPr>
                <w:rFonts w:eastAsia="Arial Unicode MS" w:cs="Arial"/>
              </w:rPr>
              <w:t>Peggy Jones, RIP (M M)</w:t>
            </w:r>
          </w:p>
          <w:p w14:paraId="34798406" w14:textId="42D24A4E" w:rsidR="00DC2E9B" w:rsidRPr="00DC2E9B" w:rsidRDefault="00E847AB" w:rsidP="00E847AB">
            <w:pPr>
              <w:pBdr>
                <w:top w:val="nil"/>
                <w:left w:val="nil"/>
                <w:bottom w:val="nil"/>
                <w:right w:val="nil"/>
                <w:between w:val="nil"/>
              </w:pBdr>
              <w:rPr>
                <w:rFonts w:ascii="Cambria" w:hAnsi="Cambria"/>
                <w:color w:val="000000"/>
              </w:rPr>
            </w:pPr>
            <w:r>
              <w:rPr>
                <w:rFonts w:eastAsia="Arial Unicode MS" w:cs="Arial"/>
              </w:rPr>
              <w:t>Our Lady’s Lamp: Private Intention (S M)</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437AD4AD" w:rsidR="00EC48D5" w:rsidRPr="00E847AB" w:rsidRDefault="00EC48D5" w:rsidP="00EC48D5">
            <w:r w:rsidRPr="00E847AB">
              <w:t xml:space="preserve">Monday </w:t>
            </w:r>
            <w:r w:rsidR="00E847AB" w:rsidRPr="00E847AB">
              <w:t>31</w:t>
            </w:r>
            <w:r w:rsidR="00E847AB" w:rsidRPr="00E847AB">
              <w:rPr>
                <w:vertAlign w:val="superscript"/>
              </w:rPr>
              <w:t>st</w:t>
            </w:r>
            <w:r w:rsidR="00E847AB" w:rsidRPr="00E847AB">
              <w:t xml:space="preserve"> </w:t>
            </w:r>
          </w:p>
          <w:p w14:paraId="39F2FCF8" w14:textId="3E220639" w:rsidR="00162423" w:rsidRPr="00162423" w:rsidRDefault="00162423" w:rsidP="00162423">
            <w:pPr>
              <w:rPr>
                <w:b/>
                <w:bCs/>
              </w:rPr>
            </w:pPr>
            <w:r w:rsidRPr="00162423">
              <w:rPr>
                <w:b/>
                <w:bCs/>
              </w:rPr>
              <w:t>No Mass in Mumbles Parish</w:t>
            </w:r>
          </w:p>
          <w:p w14:paraId="0223C589" w14:textId="581A47DF" w:rsidR="00E9036A" w:rsidRPr="00E847AB" w:rsidRDefault="00590BBD" w:rsidP="00162423">
            <w:pPr>
              <w:rPr>
                <w:b/>
                <w:bCs/>
              </w:rPr>
            </w:pPr>
            <w:r w:rsidRPr="00162423">
              <w:rPr>
                <w:b/>
                <w:bCs/>
              </w:rPr>
              <w:t>Mass in Townhill</w:t>
            </w:r>
          </w:p>
        </w:tc>
        <w:tc>
          <w:tcPr>
            <w:tcW w:w="2126" w:type="dxa"/>
            <w:tcMar>
              <w:right w:w="227" w:type="dxa"/>
            </w:tcMar>
          </w:tcPr>
          <w:p w14:paraId="56258B73" w14:textId="0007C3F5" w:rsidR="00162423" w:rsidRDefault="00162423" w:rsidP="00162423">
            <w:pPr>
              <w:ind w:right="-170"/>
              <w:jc w:val="center"/>
              <w:rPr>
                <w:b/>
              </w:rPr>
            </w:pPr>
            <w:r>
              <w:rPr>
                <w:b/>
              </w:rPr>
              <w:t>10.00am</w:t>
            </w:r>
          </w:p>
          <w:p w14:paraId="663AA331" w14:textId="77777777" w:rsidR="00EC48D5" w:rsidRDefault="00162423" w:rsidP="00162423">
            <w:pPr>
              <w:ind w:right="-170"/>
              <w:jc w:val="center"/>
              <w:rPr>
                <w:b/>
              </w:rPr>
            </w:pPr>
            <w:r w:rsidRPr="00162423">
              <w:rPr>
                <w:b/>
              </w:rPr>
              <w:t>MASS</w:t>
            </w:r>
            <w:r>
              <w:rPr>
                <w:b/>
              </w:rPr>
              <w:t xml:space="preserve"> in Townhill</w:t>
            </w:r>
          </w:p>
          <w:p w14:paraId="757469F0" w14:textId="3DA3CDDB" w:rsidR="00162423" w:rsidRPr="00162423" w:rsidRDefault="00162423" w:rsidP="00162423">
            <w:pPr>
              <w:ind w:right="-170"/>
              <w:jc w:val="center"/>
              <w:rPr>
                <w:b/>
              </w:rPr>
            </w:pPr>
            <w:r>
              <w:rPr>
                <w:b/>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5262B93E" w:rsidR="00EC48D5" w:rsidRPr="007A3333" w:rsidRDefault="00EC48D5" w:rsidP="00EC48D5">
            <w:r w:rsidRPr="007A3333">
              <w:t xml:space="preserve">Tuesday </w:t>
            </w:r>
            <w:r w:rsidR="00E847AB">
              <w:t>1</w:t>
            </w:r>
            <w:r w:rsidR="00E847AB" w:rsidRPr="00E847AB">
              <w:rPr>
                <w:vertAlign w:val="superscript"/>
              </w:rPr>
              <w:t>st</w:t>
            </w:r>
            <w:r w:rsidR="00E847AB">
              <w:t xml:space="preserve"> June</w:t>
            </w:r>
          </w:p>
          <w:p w14:paraId="565F7DCF" w14:textId="7731F3CB" w:rsidR="00EC48D5" w:rsidRPr="0077750D" w:rsidRDefault="00EC48D5" w:rsidP="00EC48D5">
            <w:pPr>
              <w:rPr>
                <w:i/>
                <w:iCs/>
              </w:rPr>
            </w:pPr>
            <w:r>
              <w:rPr>
                <w:i/>
                <w:iCs/>
              </w:rPr>
              <w:t xml:space="preserve">St </w:t>
            </w:r>
            <w:r w:rsidR="00E847AB">
              <w:rPr>
                <w:i/>
                <w:iCs/>
              </w:rPr>
              <w:t>Justin, Martyr</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7B37D140" w14:textId="16C1C65B" w:rsidR="00EC48D5" w:rsidRPr="00C77419" w:rsidRDefault="00590BBD" w:rsidP="00EC48D5">
            <w:pPr>
              <w:rPr>
                <w:rFonts w:eastAsia="Arial Unicode MS" w:cs="Arial"/>
              </w:rPr>
            </w:pPr>
            <w:r>
              <w:rPr>
                <w:rFonts w:eastAsia="Arial Unicode MS" w:cs="Arial"/>
              </w:rPr>
              <w:t>John Onigu-Otite, RIP</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11FB560A" w:rsidR="00EC48D5" w:rsidRDefault="00EC48D5" w:rsidP="00EC48D5">
            <w:pPr>
              <w:rPr>
                <w:color w:val="000000"/>
              </w:rPr>
            </w:pPr>
            <w:r w:rsidRPr="00E62C0E">
              <w:rPr>
                <w:color w:val="000000"/>
              </w:rPr>
              <w:t xml:space="preserve">Wednesday </w:t>
            </w:r>
            <w:r w:rsidR="00E9036A">
              <w:rPr>
                <w:color w:val="000000"/>
              </w:rPr>
              <w:t>2</w:t>
            </w:r>
            <w:r w:rsidR="00E847AB" w:rsidRPr="00E847AB">
              <w:rPr>
                <w:color w:val="000000"/>
                <w:vertAlign w:val="superscript"/>
              </w:rPr>
              <w:t>nd</w:t>
            </w:r>
            <w:r w:rsidR="00E847AB">
              <w:rPr>
                <w:color w:val="000000"/>
              </w:rPr>
              <w:t xml:space="preserve"> </w:t>
            </w:r>
            <w:r>
              <w:rPr>
                <w:color w:val="000000"/>
              </w:rPr>
              <w:t xml:space="preserve"> </w:t>
            </w:r>
          </w:p>
          <w:p w14:paraId="6DAB375B" w14:textId="7474F006" w:rsidR="00EC48D5" w:rsidRPr="00D148BF" w:rsidRDefault="00E9036A" w:rsidP="00EC48D5">
            <w:pPr>
              <w:rPr>
                <w:i/>
                <w:iCs/>
                <w:color w:val="000000"/>
              </w:rPr>
            </w:pPr>
            <w:r>
              <w:rPr>
                <w:i/>
                <w:iCs/>
                <w:color w:val="000000"/>
              </w:rPr>
              <w:t>St</w:t>
            </w:r>
            <w:r w:rsidR="00E847AB">
              <w:rPr>
                <w:i/>
                <w:iCs/>
                <w:color w:val="000000"/>
              </w:rPr>
              <w:t>s Marcellinus &amp; Peter, Martyrs</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3C355F3A" w14:textId="3F460519" w:rsidR="00EC48D5" w:rsidRDefault="00590BBD" w:rsidP="00EC48D5">
            <w:pPr>
              <w:rPr>
                <w:rFonts w:eastAsia="Arial Unicode MS" w:cs="Arial"/>
              </w:rPr>
            </w:pPr>
            <w:r>
              <w:rPr>
                <w:rFonts w:eastAsia="Arial Unicode MS" w:cs="Arial"/>
              </w:rPr>
              <w:t>Special Intention (B R)</w:t>
            </w:r>
          </w:p>
          <w:p w14:paraId="28C846F9" w14:textId="5019E6B2" w:rsidR="00EC48D5" w:rsidRPr="004F5940" w:rsidRDefault="00EC48D5" w:rsidP="00EC48D5">
            <w:pPr>
              <w:rPr>
                <w:rFonts w:ascii="Cambria" w:eastAsia="Arial Unicode MS" w:hAnsi="Cambria" w:cs="Arial"/>
              </w:rPr>
            </w:pP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1E7D0700" w:rsidR="00EC48D5" w:rsidRDefault="00EC48D5" w:rsidP="00EC48D5">
            <w:pPr>
              <w:rPr>
                <w:color w:val="000000"/>
              </w:rPr>
            </w:pPr>
            <w:r w:rsidRPr="00882933">
              <w:rPr>
                <w:color w:val="000000"/>
              </w:rPr>
              <w:t>Thursday</w:t>
            </w:r>
            <w:r w:rsidRPr="00F10450">
              <w:rPr>
                <w:color w:val="000000"/>
              </w:rPr>
              <w:t xml:space="preserve"> </w:t>
            </w:r>
            <w:r w:rsidR="00020932">
              <w:rPr>
                <w:color w:val="000000"/>
              </w:rPr>
              <w:t>3</w:t>
            </w:r>
            <w:r w:rsidR="00020932" w:rsidRPr="00020932">
              <w:rPr>
                <w:color w:val="000000"/>
                <w:vertAlign w:val="superscript"/>
              </w:rPr>
              <w:t>rd</w:t>
            </w:r>
            <w:r w:rsidR="00020932">
              <w:rPr>
                <w:color w:val="000000"/>
              </w:rPr>
              <w:t xml:space="preserve"> </w:t>
            </w:r>
            <w:r>
              <w:rPr>
                <w:color w:val="000000"/>
              </w:rPr>
              <w:t xml:space="preserve">      </w:t>
            </w:r>
          </w:p>
          <w:p w14:paraId="4B529E67" w14:textId="0BC6C9A5" w:rsidR="00EC48D5" w:rsidRPr="00E847AB" w:rsidRDefault="00E847AB" w:rsidP="00EC48D5">
            <w:pPr>
              <w:rPr>
                <w:color w:val="000000"/>
              </w:rPr>
            </w:pPr>
            <w:r w:rsidRPr="00E847AB">
              <w:rPr>
                <w:i/>
                <w:iCs/>
                <w:color w:val="000000"/>
              </w:rPr>
              <w:t>St Charles Lwanga &amp;Companions</w:t>
            </w:r>
            <w:r>
              <w:rPr>
                <w:color w:val="000000"/>
              </w:rPr>
              <w:t>,</w:t>
            </w:r>
            <w:r w:rsidR="00020932">
              <w:rPr>
                <w:color w:val="000000"/>
              </w:rPr>
              <w:t xml:space="preserve"> </w:t>
            </w:r>
            <w:r w:rsidRPr="00020932">
              <w:rPr>
                <w:i/>
                <w:iCs/>
                <w:color w:val="000000"/>
              </w:rPr>
              <w:t>M</w:t>
            </w:r>
            <w:r w:rsidRPr="00E847AB">
              <w:rPr>
                <w:i/>
                <w:iCs/>
                <w:color w:val="000000"/>
              </w:rPr>
              <w:t>artyrs</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66F43BB7" w14:textId="630AEC83" w:rsidR="00EC48D5" w:rsidRDefault="00590BBD" w:rsidP="00EC48D5">
            <w:pPr>
              <w:pStyle w:val="NoSpacing"/>
            </w:pPr>
            <w:r>
              <w:t>Joe Harte, RIP Anniversary (E T)</w:t>
            </w:r>
          </w:p>
          <w:p w14:paraId="09CC9608" w14:textId="6B86A4C9" w:rsidR="00EC48D5" w:rsidRPr="004F5940" w:rsidRDefault="00EC48D5" w:rsidP="00EC48D5">
            <w:pPr>
              <w:pStyle w:val="NoSpacing"/>
              <w:rPr>
                <w:rFonts w:ascii="Cambria" w:hAnsi="Cambria"/>
              </w:rPr>
            </w:pP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382CC068" w:rsidR="00EC48D5" w:rsidRPr="00123339" w:rsidRDefault="00EC48D5" w:rsidP="00EC48D5">
            <w:r w:rsidRPr="00123339">
              <w:t xml:space="preserve">Friday </w:t>
            </w:r>
            <w:r w:rsidR="00020932">
              <w:t>4</w:t>
            </w:r>
            <w:r w:rsidR="00E9036A" w:rsidRPr="00E9036A">
              <w:rPr>
                <w:vertAlign w:val="superscript"/>
              </w:rPr>
              <w:t>th</w:t>
            </w:r>
            <w:r w:rsidR="00E9036A">
              <w:t xml:space="preserve"> </w:t>
            </w:r>
          </w:p>
          <w:p w14:paraId="3494586A" w14:textId="4D0735C2" w:rsidR="00EC48D5" w:rsidRPr="00BA0179" w:rsidRDefault="00EC48D5" w:rsidP="00EC48D5">
            <w:pPr>
              <w:rPr>
                <w:b/>
                <w:bCs/>
              </w:rPr>
            </w:pPr>
            <w:r w:rsidRPr="003C4AA2">
              <w:rPr>
                <w:i/>
                <w:iCs/>
              </w:rPr>
              <w:t>Weekday</w:t>
            </w:r>
            <w:r>
              <w:rPr>
                <w:i/>
                <w:iCs/>
              </w:rPr>
              <w:t xml:space="preserve"> </w:t>
            </w:r>
            <w:r w:rsidR="00297F50">
              <w:rPr>
                <w:i/>
                <w:iCs/>
              </w:rPr>
              <w:t>in Ordinary Time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47FBC363" w:rsidR="00EC48D5" w:rsidRPr="00925A1D" w:rsidRDefault="00EC48D5" w:rsidP="00EC48D5">
            <w:pPr>
              <w:jc w:val="center"/>
            </w:pPr>
            <w:r>
              <w:t>(Livestreamed)</w:t>
            </w:r>
          </w:p>
        </w:tc>
        <w:tc>
          <w:tcPr>
            <w:tcW w:w="4820" w:type="dxa"/>
          </w:tcPr>
          <w:p w14:paraId="5319E1A9" w14:textId="18CC26D4" w:rsidR="00EC48D5" w:rsidRPr="004F5940" w:rsidRDefault="00590BBD" w:rsidP="00EC48D5">
            <w:pPr>
              <w:rPr>
                <w:rFonts w:ascii="Cambria" w:hAnsi="Cambria"/>
              </w:rPr>
            </w:pPr>
            <w:r>
              <w:rPr>
                <w:rFonts w:ascii="Cambria" w:hAnsi="Cambria"/>
              </w:rPr>
              <w:t>Malachy Kane, RIP (B R)</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0722D1DF" w:rsidR="00EC48D5" w:rsidRDefault="00EC48D5" w:rsidP="00EC48D5">
            <w:pPr>
              <w:rPr>
                <w:color w:val="000000"/>
              </w:rPr>
            </w:pPr>
            <w:r>
              <w:rPr>
                <w:color w:val="000000"/>
              </w:rPr>
              <w:t xml:space="preserve">Saturday </w:t>
            </w:r>
            <w:r w:rsidR="00020932">
              <w:rPr>
                <w:color w:val="000000"/>
              </w:rPr>
              <w:t>5</w:t>
            </w:r>
            <w:r w:rsidR="00020932" w:rsidRPr="00020932">
              <w:rPr>
                <w:color w:val="000000"/>
                <w:vertAlign w:val="superscript"/>
              </w:rPr>
              <w:t>th</w:t>
            </w:r>
            <w:r w:rsidR="00020932">
              <w:rPr>
                <w:color w:val="000000"/>
              </w:rPr>
              <w:t xml:space="preserve"> </w:t>
            </w:r>
            <w:r>
              <w:rPr>
                <w:color w:val="000000"/>
              </w:rPr>
              <w:t xml:space="preserve">    </w:t>
            </w:r>
          </w:p>
          <w:p w14:paraId="56F4E28C" w14:textId="310AC008" w:rsidR="00EC48D5" w:rsidRPr="00A24E2F" w:rsidRDefault="00297F50" w:rsidP="00EC48D5">
            <w:pPr>
              <w:rPr>
                <w:i/>
                <w:iCs/>
              </w:rPr>
            </w:pPr>
            <w:r>
              <w:rPr>
                <w:i/>
                <w:iCs/>
              </w:rPr>
              <w:t xml:space="preserve">St </w:t>
            </w:r>
            <w:r w:rsidR="00020932">
              <w:rPr>
                <w:i/>
                <w:iCs/>
              </w:rPr>
              <w:t>Boniface, Bishop &amp; Martyr</w:t>
            </w:r>
          </w:p>
        </w:tc>
        <w:tc>
          <w:tcPr>
            <w:tcW w:w="2126" w:type="dxa"/>
            <w:tcMar>
              <w:right w:w="227" w:type="dxa"/>
            </w:tcMar>
          </w:tcPr>
          <w:p w14:paraId="118EC563" w14:textId="7FCB818F" w:rsidR="00EC48D5" w:rsidRPr="00514835" w:rsidRDefault="00EC48D5" w:rsidP="00EC48D5">
            <w:pPr>
              <w:pStyle w:val="NoSpacing"/>
              <w:ind w:right="-113"/>
              <w:jc w:val="center"/>
            </w:pPr>
            <w:r>
              <w:t>10.00am</w:t>
            </w:r>
          </w:p>
          <w:p w14:paraId="2D1CE2C6" w14:textId="34645AA5" w:rsidR="00EC48D5" w:rsidRPr="00DC055D" w:rsidRDefault="00EC48D5" w:rsidP="00EC48D5">
            <w:pPr>
              <w:pStyle w:val="NoSpacing"/>
              <w:ind w:right="-113"/>
              <w:jc w:val="center"/>
              <w:rPr>
                <w:bCs/>
              </w:rPr>
            </w:pPr>
            <w:r>
              <w:rPr>
                <w:bCs/>
              </w:rPr>
              <w:t>(Livestreamed)</w:t>
            </w:r>
          </w:p>
        </w:tc>
        <w:tc>
          <w:tcPr>
            <w:tcW w:w="4820" w:type="dxa"/>
          </w:tcPr>
          <w:p w14:paraId="61ACD6E3" w14:textId="5520F386" w:rsidR="00EC48D5" w:rsidRDefault="00590BBD" w:rsidP="00EC48D5">
            <w:pPr>
              <w:ind w:right="-170"/>
              <w:rPr>
                <w:bCs/>
              </w:rPr>
            </w:pPr>
            <w:r>
              <w:rPr>
                <w:bCs/>
              </w:rPr>
              <w:t>John Onigu-Otite, RIP</w:t>
            </w:r>
          </w:p>
          <w:p w14:paraId="742D970E" w14:textId="35F143A6" w:rsidR="00EC48D5" w:rsidRDefault="00EC48D5" w:rsidP="00EC48D5">
            <w:pPr>
              <w:ind w:right="-170"/>
              <w:rPr>
                <w:bCs/>
              </w:rPr>
            </w:pPr>
          </w:p>
          <w:p w14:paraId="4834A430" w14:textId="3C7EA5D6" w:rsidR="00EC48D5" w:rsidRPr="002D4D58" w:rsidRDefault="00EC48D5" w:rsidP="00EC48D5">
            <w:pPr>
              <w:ind w:right="-170"/>
              <w:rPr>
                <w:rFonts w:ascii="Cambria" w:hAnsi="Cambria"/>
                <w:bCs/>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7BC3A637" w14:textId="77777777" w:rsidR="00020932" w:rsidRDefault="00020932" w:rsidP="00EC48D5">
            <w:pPr>
              <w:pBdr>
                <w:top w:val="nil"/>
                <w:left w:val="nil"/>
                <w:bottom w:val="nil"/>
                <w:right w:val="nil"/>
                <w:between w:val="nil"/>
              </w:pBdr>
              <w:rPr>
                <w:b/>
                <w:bCs/>
                <w:color w:val="000000"/>
              </w:rPr>
            </w:pPr>
            <w:r>
              <w:rPr>
                <w:b/>
                <w:bCs/>
                <w:color w:val="000000"/>
              </w:rPr>
              <w:t>Sunday 6</w:t>
            </w:r>
            <w:r w:rsidRPr="00020932">
              <w:rPr>
                <w:b/>
                <w:bCs/>
                <w:color w:val="000000"/>
                <w:vertAlign w:val="superscript"/>
              </w:rPr>
              <w:t>th</w:t>
            </w:r>
            <w:r>
              <w:rPr>
                <w:b/>
                <w:bCs/>
                <w:color w:val="000000"/>
              </w:rPr>
              <w:t xml:space="preserve"> June</w:t>
            </w:r>
          </w:p>
          <w:p w14:paraId="09FBBE6A" w14:textId="1D630BAD" w:rsidR="00E9036A" w:rsidRPr="00A42757" w:rsidRDefault="00020932" w:rsidP="00EC48D5">
            <w:pPr>
              <w:pBdr>
                <w:top w:val="nil"/>
                <w:left w:val="nil"/>
                <w:bottom w:val="nil"/>
                <w:right w:val="nil"/>
                <w:between w:val="nil"/>
              </w:pBdr>
              <w:rPr>
                <w:b/>
                <w:bCs/>
                <w:color w:val="000000"/>
              </w:rPr>
            </w:pPr>
            <w:r>
              <w:rPr>
                <w:b/>
                <w:bCs/>
                <w:color w:val="000000"/>
              </w:rPr>
              <w:t>The Body and Blood of Our Lord Jesus Christ (Solemnity)</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10188D84" w14:textId="77777777" w:rsidR="00503254" w:rsidRDefault="00590BBD" w:rsidP="00EC48D5">
            <w:pPr>
              <w:rPr>
                <w:rFonts w:eastAsia="Arial Unicode MS" w:cs="Arial"/>
              </w:rPr>
            </w:pPr>
            <w:r>
              <w:rPr>
                <w:rFonts w:eastAsia="Arial Unicode MS" w:cs="Arial"/>
              </w:rPr>
              <w:t>John &amp; Nancy Morris, RIP (J M)</w:t>
            </w:r>
          </w:p>
          <w:p w14:paraId="47AC6A88" w14:textId="77777777" w:rsidR="00590BBD" w:rsidRDefault="00590BBD" w:rsidP="00EC48D5">
            <w:pPr>
              <w:rPr>
                <w:rFonts w:eastAsia="Arial Unicode MS" w:cs="Arial"/>
              </w:rPr>
            </w:pPr>
            <w:r>
              <w:rPr>
                <w:rFonts w:eastAsia="Arial Unicode MS" w:cs="Arial"/>
              </w:rPr>
              <w:t>Annie Stott, RIP Anniversary (Fouracre Family)</w:t>
            </w:r>
          </w:p>
          <w:p w14:paraId="098682D7" w14:textId="6C54299A" w:rsidR="00590BBD" w:rsidRDefault="009E4CB9" w:rsidP="00EC48D5">
            <w:pPr>
              <w:rPr>
                <w:rFonts w:eastAsia="Arial Unicode MS" w:cs="Arial"/>
              </w:rPr>
            </w:pPr>
            <w:r>
              <w:rPr>
                <w:rFonts w:eastAsia="Arial Unicode MS" w:cs="Arial"/>
              </w:rPr>
              <w:t>Parish Community</w:t>
            </w:r>
          </w:p>
          <w:p w14:paraId="1BB56D12" w14:textId="77777777" w:rsidR="00590BBD" w:rsidRDefault="00590BBD" w:rsidP="00EC48D5">
            <w:pPr>
              <w:rPr>
                <w:rFonts w:eastAsia="Arial Unicode MS" w:cs="Arial"/>
              </w:rPr>
            </w:pPr>
            <w:r>
              <w:rPr>
                <w:rFonts w:eastAsia="Arial Unicode MS" w:cs="Arial"/>
              </w:rPr>
              <w:t>Graham &amp; Parish Kinsey</w:t>
            </w:r>
          </w:p>
          <w:p w14:paraId="08FFB78C" w14:textId="4F79B808" w:rsidR="00590BBD" w:rsidRPr="00C517B3" w:rsidRDefault="00590BBD" w:rsidP="00EC48D5">
            <w:pPr>
              <w:rPr>
                <w:rFonts w:eastAsia="Arial Unicode MS" w:cs="Arial"/>
              </w:rPr>
            </w:pPr>
            <w:r>
              <w:rPr>
                <w:rFonts w:eastAsia="Arial Unicode MS" w:cs="Arial"/>
              </w:rPr>
              <w:t>Our Lady’s Lamp: Thanksgiving (S M)</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A5785E">
      <w:pPr>
        <w:pStyle w:val="NoSpacing"/>
        <w:jc w:val="both"/>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910D882" w14:textId="4290D6B8" w:rsidR="00DB2AE4" w:rsidRDefault="00DB2AE4" w:rsidP="000A6808">
      <w:pPr>
        <w:pStyle w:val="NoSpacing"/>
        <w:jc w:val="both"/>
        <w:rPr>
          <w:rFonts w:ascii="Arial Narrow" w:hAnsi="Arial Narrow"/>
          <w:b/>
          <w:bCs/>
          <w:u w:val="single"/>
        </w:rPr>
      </w:pPr>
    </w:p>
    <w:p w14:paraId="480B2803" w14:textId="02106BC9"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 xml:space="preserve">: </w:t>
      </w:r>
      <w:r w:rsidR="00590BBD">
        <w:rPr>
          <w:rFonts w:ascii="Arial Narrow" w:hAnsi="Arial Narrow"/>
        </w:rPr>
        <w:t>Karolina Ashton,</w:t>
      </w:r>
      <w:r w:rsidR="00A16FC5">
        <w:rPr>
          <w:rFonts w:ascii="Arial Narrow" w:hAnsi="Arial Narrow"/>
        </w:rPr>
        <w:t xml:space="preserve"> Gaye Clee, Gabriella Pass, Fran Traylor.</w:t>
      </w:r>
    </w:p>
    <w:p w14:paraId="66F25300" w14:textId="323D9AE6"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764870">
        <w:rPr>
          <w:rFonts w:ascii="Arial Narrow" w:hAnsi="Arial Narrow"/>
        </w:rPr>
        <w:t>7</w:t>
      </w:r>
      <w:r w:rsidR="00764870" w:rsidRPr="00764870">
        <w:rPr>
          <w:rFonts w:ascii="Arial Narrow" w:hAnsi="Arial Narrow"/>
          <w:vertAlign w:val="superscript"/>
        </w:rPr>
        <w:t>th</w:t>
      </w:r>
      <w:r w:rsidR="00764870">
        <w:rPr>
          <w:rFonts w:ascii="Arial Narrow" w:hAnsi="Arial Narrow"/>
        </w:rPr>
        <w:t xml:space="preserve"> June</w:t>
      </w:r>
      <w:r>
        <w:rPr>
          <w:rFonts w:ascii="Arial Narrow" w:hAnsi="Arial Narrow"/>
        </w:rPr>
        <w:t xml:space="preserve"> 2021 at 7pm on Zoom.</w:t>
      </w:r>
      <w:r w:rsidR="00A713DD">
        <w:rPr>
          <w:rFonts w:ascii="Arial Narrow" w:hAnsi="Arial Narrow"/>
        </w:rPr>
        <w:t xml:space="preserve"> Text: Matthew </w:t>
      </w:r>
      <w:r w:rsidR="005F205A">
        <w:rPr>
          <w:rFonts w:ascii="Arial Narrow" w:hAnsi="Arial Narrow"/>
        </w:rPr>
        <w:t>chapter</w:t>
      </w:r>
      <w:r w:rsidR="00B1676D">
        <w:rPr>
          <w:rFonts w:ascii="Arial Narrow" w:hAnsi="Arial Narrow"/>
        </w:rPr>
        <w:t xml:space="preserve"> 1</w:t>
      </w:r>
      <w:r w:rsidR="00444DA3">
        <w:rPr>
          <w:rFonts w:ascii="Arial Narrow" w:hAnsi="Arial Narrow"/>
        </w:rPr>
        <w:t>7</w:t>
      </w:r>
      <w:r w:rsidR="00DD25A7">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33265545" w14:textId="66ED312E" w:rsidR="00153C79" w:rsidRPr="00153C79" w:rsidRDefault="00153C79" w:rsidP="00153C79">
      <w:pPr>
        <w:pStyle w:val="NoSpacing"/>
        <w:jc w:val="both"/>
        <w:rPr>
          <w:rFonts w:ascii="Arial Narrow" w:hAnsi="Arial Narrow"/>
        </w:rPr>
      </w:pPr>
      <w:r w:rsidRPr="00836A9B">
        <w:rPr>
          <w:rFonts w:ascii="Arial Narrow" w:hAnsi="Arial Narrow"/>
          <w:b/>
          <w:bCs/>
          <w:u w:val="single"/>
        </w:rPr>
        <w:t>TOWNHILL LIVESTEAMS</w:t>
      </w:r>
      <w:r w:rsidRPr="00836A9B">
        <w:rPr>
          <w:rFonts w:ascii="Arial Narrow" w:hAnsi="Arial Narrow"/>
          <w:b/>
          <w:bCs/>
        </w:rPr>
        <w:t>:</w:t>
      </w:r>
      <w:r w:rsidRPr="00153C79">
        <w:rPr>
          <w:rFonts w:ascii="Arial Narrow" w:hAnsi="Arial Narrow"/>
        </w:rPr>
        <w:t xml:space="preserve"> Starting Monday 31</w:t>
      </w:r>
      <w:r w:rsidRPr="00AC6505">
        <w:rPr>
          <w:rFonts w:ascii="Arial Narrow" w:hAnsi="Arial Narrow"/>
          <w:vertAlign w:val="superscript"/>
        </w:rPr>
        <w:t>st</w:t>
      </w:r>
      <w:r w:rsidR="00AC6505">
        <w:rPr>
          <w:rFonts w:ascii="Arial Narrow" w:hAnsi="Arial Narrow"/>
        </w:rPr>
        <w:t xml:space="preserve"> </w:t>
      </w:r>
      <w:r w:rsidRPr="00153C79">
        <w:rPr>
          <w:rFonts w:ascii="Arial Narrow" w:hAnsi="Arial Narrow"/>
        </w:rPr>
        <w:t xml:space="preserve">May with the 10.00am Mass. </w:t>
      </w:r>
      <w:r w:rsidR="00DD25A7">
        <w:rPr>
          <w:rFonts w:ascii="Arial Narrow" w:hAnsi="Arial Narrow"/>
        </w:rPr>
        <w:t xml:space="preserve">You are welcome to attend. To access the livestream link, please use the Mumbles Parish website the usual way, or search for Our Lady of Lourdes Townhill on YouTube.  </w:t>
      </w:r>
    </w:p>
    <w:p w14:paraId="46A52618" w14:textId="7A016AC2" w:rsidR="00836A9B" w:rsidRDefault="00D83EB2" w:rsidP="00E67E74">
      <w:pPr>
        <w:pStyle w:val="NoSpacing"/>
        <w:jc w:val="both"/>
        <w:rPr>
          <w:rFonts w:ascii="Arial Narrow" w:hAnsi="Arial Narrow"/>
        </w:rPr>
      </w:pPr>
      <w:r>
        <w:rPr>
          <w:rFonts w:ascii="Arial Narrow" w:hAnsi="Arial Narrow"/>
          <w:b/>
          <w:bCs/>
          <w:u w:val="single"/>
        </w:rPr>
        <w:t>DOMSEC ONLINE COURSE ON THE SPIRIT AND POWER OF ELIJAH</w:t>
      </w:r>
      <w:r>
        <w:rPr>
          <w:rFonts w:ascii="Arial Narrow" w:hAnsi="Arial Narrow"/>
        </w:rPr>
        <w:t>: These talks</w:t>
      </w:r>
      <w:r w:rsidR="00166807">
        <w:rPr>
          <w:rFonts w:ascii="Arial Narrow" w:hAnsi="Arial Narrow"/>
        </w:rPr>
        <w:t xml:space="preserve"> by Fr Jerome Ituah OCD</w:t>
      </w:r>
      <w:r>
        <w:rPr>
          <w:rFonts w:ascii="Arial Narrow" w:hAnsi="Arial Narrow"/>
        </w:rPr>
        <w:t xml:space="preserve"> will be livestreamed on Tuesdays in June from 6.30pm -8.30pm. The first talk begins on </w:t>
      </w:r>
      <w:r w:rsidRPr="00B1676D">
        <w:rPr>
          <w:rFonts w:ascii="Arial Narrow" w:hAnsi="Arial Narrow"/>
          <w:b/>
          <w:bCs/>
        </w:rPr>
        <w:t>Tuesday, June 8</w:t>
      </w:r>
      <w:r w:rsidRPr="00B1676D">
        <w:rPr>
          <w:rFonts w:ascii="Arial Narrow" w:hAnsi="Arial Narrow"/>
          <w:b/>
          <w:bCs/>
          <w:vertAlign w:val="superscript"/>
        </w:rPr>
        <w:t>th</w:t>
      </w:r>
      <w:r w:rsidRPr="00B1676D">
        <w:rPr>
          <w:rFonts w:ascii="Arial Narrow" w:hAnsi="Arial Narrow"/>
          <w:b/>
          <w:bCs/>
        </w:rPr>
        <w:t xml:space="preserve"> at 6.</w:t>
      </w:r>
      <w:r w:rsidR="002E30D5" w:rsidRPr="00B1676D">
        <w:rPr>
          <w:rFonts w:ascii="Arial Narrow" w:hAnsi="Arial Narrow"/>
          <w:b/>
          <w:bCs/>
        </w:rPr>
        <w:t>30pm.</w:t>
      </w:r>
    </w:p>
    <w:p w14:paraId="5984D785" w14:textId="68042E48" w:rsidR="00247C0E" w:rsidRPr="00247C0E" w:rsidRDefault="00247C0E" w:rsidP="00247C0E">
      <w:pPr>
        <w:pStyle w:val="NoSpacing"/>
        <w:jc w:val="both"/>
        <w:rPr>
          <w:rFonts w:ascii="Arial Narrow" w:hAnsi="Arial Narrow"/>
        </w:rPr>
      </w:pPr>
      <w:r w:rsidRPr="00711AB3">
        <w:rPr>
          <w:rFonts w:ascii="Arial Narrow" w:hAnsi="Arial Narrow"/>
          <w:b/>
          <w:bCs/>
          <w:u w:val="single"/>
        </w:rPr>
        <w:t>INFORMAL COURSE ON FAITH AND DISCIPLESHIP</w:t>
      </w:r>
      <w:r w:rsidRPr="00711AB3">
        <w:rPr>
          <w:rFonts w:ascii="Arial Narrow" w:hAnsi="Arial Narrow"/>
          <w:b/>
          <w:bCs/>
        </w:rPr>
        <w:t>:</w:t>
      </w:r>
      <w:r w:rsidRPr="00247C0E">
        <w:rPr>
          <w:rFonts w:ascii="Arial Narrow" w:hAnsi="Arial Narrow"/>
        </w:rPr>
        <w:t xml:space="preserve"> We will be offering a parish-based informal course on the Christian faith in the Catholic tradition and its relevance for life today. Participants will meet other people, watch inspiring videos, share ideas, explore Catholic beliefs, and think about questions that really matter. We will meet once a week. The sessions will cover a range of issues, including happiness, the purpose of life, God, religion and faith. This course will be suitable for anyone who is interested in exploring the Catholic faith, non-practising Catholics who are considering returning to active practice, and Catholics who want to de</w:t>
      </w:r>
      <w:r w:rsidR="00711AB3">
        <w:rPr>
          <w:rFonts w:ascii="Arial Narrow" w:hAnsi="Arial Narrow"/>
        </w:rPr>
        <w:t>e</w:t>
      </w:r>
      <w:r w:rsidRPr="00247C0E">
        <w:rPr>
          <w:rFonts w:ascii="Arial Narrow" w:hAnsi="Arial Narrow"/>
        </w:rPr>
        <w:t xml:space="preserve">pen their faith and commitment to Christ. More information later. </w:t>
      </w:r>
    </w:p>
    <w:p w14:paraId="23699940" w14:textId="138D2F5F" w:rsidR="00247C0E" w:rsidRPr="00247C0E" w:rsidRDefault="00247C0E" w:rsidP="00247C0E">
      <w:pPr>
        <w:pStyle w:val="NoSpacing"/>
        <w:jc w:val="both"/>
        <w:rPr>
          <w:rFonts w:ascii="Arial Narrow" w:hAnsi="Arial Narrow"/>
        </w:rPr>
      </w:pPr>
      <w:r w:rsidRPr="00711AB3">
        <w:rPr>
          <w:rFonts w:ascii="Arial Narrow" w:hAnsi="Arial Narrow"/>
          <w:b/>
          <w:bCs/>
          <w:u w:val="single"/>
        </w:rPr>
        <w:t>PILGRIMAGE TO OBERAMMERGAU (WITH PASSION PLAY), JUNE 2022</w:t>
      </w:r>
      <w:r w:rsidRPr="00711AB3">
        <w:rPr>
          <w:rFonts w:ascii="Arial Narrow" w:hAnsi="Arial Narrow"/>
          <w:b/>
          <w:bCs/>
        </w:rPr>
        <w:t>:</w:t>
      </w:r>
      <w:r w:rsidRPr="00247C0E">
        <w:rPr>
          <w:rFonts w:ascii="Arial Narrow" w:hAnsi="Arial Narrow"/>
        </w:rPr>
        <w:t xml:space="preserve"> Are you interested in a pilgrimage to Oberammergau</w:t>
      </w:r>
      <w:r w:rsidR="005D143A">
        <w:rPr>
          <w:rFonts w:ascii="Arial Narrow" w:hAnsi="Arial Narrow"/>
        </w:rPr>
        <w:t xml:space="preserve"> and Munich</w:t>
      </w:r>
      <w:r w:rsidRPr="00247C0E">
        <w:rPr>
          <w:rFonts w:ascii="Arial Narrow" w:hAnsi="Arial Narrow"/>
        </w:rPr>
        <w:t xml:space="preserve"> (Monday 6</w:t>
      </w:r>
      <w:r w:rsidRPr="005D143A">
        <w:rPr>
          <w:rFonts w:ascii="Arial Narrow" w:hAnsi="Arial Narrow"/>
          <w:vertAlign w:val="superscript"/>
        </w:rPr>
        <w:t>th</w:t>
      </w:r>
      <w:r w:rsidR="005D143A">
        <w:rPr>
          <w:rFonts w:ascii="Arial Narrow" w:hAnsi="Arial Narrow"/>
        </w:rPr>
        <w:t xml:space="preserve"> </w:t>
      </w:r>
      <w:r w:rsidRPr="00247C0E">
        <w:rPr>
          <w:rFonts w:ascii="Arial Narrow" w:hAnsi="Arial Narrow"/>
        </w:rPr>
        <w:t>- Friday 10</w:t>
      </w:r>
      <w:r w:rsidRPr="005D143A">
        <w:rPr>
          <w:rFonts w:ascii="Arial Narrow" w:hAnsi="Arial Narrow"/>
          <w:vertAlign w:val="superscript"/>
        </w:rPr>
        <w:t>th</w:t>
      </w:r>
      <w:r w:rsidR="005D143A">
        <w:rPr>
          <w:rFonts w:ascii="Arial Narrow" w:hAnsi="Arial Narrow"/>
        </w:rPr>
        <w:t xml:space="preserve"> </w:t>
      </w:r>
      <w:r w:rsidRPr="00247C0E">
        <w:rPr>
          <w:rFonts w:ascii="Arial Narrow" w:hAnsi="Arial Narrow"/>
        </w:rPr>
        <w:t xml:space="preserve">June 2022) to include the popular Oberammergau Passion Play? The cost is </w:t>
      </w:r>
      <w:r w:rsidRPr="005D143A">
        <w:rPr>
          <w:rFonts w:ascii="Arial Narrow" w:hAnsi="Arial Narrow"/>
          <w:b/>
          <w:bCs/>
        </w:rPr>
        <w:t>£1,229pp</w:t>
      </w:r>
      <w:r w:rsidRPr="00247C0E">
        <w:rPr>
          <w:rFonts w:ascii="Arial Narrow" w:hAnsi="Arial Narrow"/>
        </w:rPr>
        <w:t>. Depending on the number from our parish, we might get the benefits of a group booking. The tour which is organised by Pax Travel Ltd (</w:t>
      </w:r>
      <w:r w:rsidRPr="005D143A">
        <w:rPr>
          <w:rFonts w:ascii="Arial Narrow" w:hAnsi="Arial Narrow"/>
          <w:b/>
          <w:bCs/>
        </w:rPr>
        <w:t>www.paxtravel.co.uk</w:t>
      </w:r>
      <w:r w:rsidRPr="00247C0E">
        <w:rPr>
          <w:rFonts w:ascii="Arial Narrow" w:hAnsi="Arial Narrow"/>
        </w:rPr>
        <w:t>) is led by Fr Peter Anthony.  For more information, please contact Fr Michael or Bill Kenney (</w:t>
      </w:r>
      <w:r w:rsidR="005D143A" w:rsidRPr="005D143A">
        <w:rPr>
          <w:rFonts w:ascii="Arial Narrow" w:hAnsi="Arial Narrow"/>
        </w:rPr>
        <w:t>368101</w:t>
      </w:r>
      <w:r w:rsidRPr="00247C0E">
        <w:rPr>
          <w:rFonts w:ascii="Arial Narrow" w:hAnsi="Arial Narrow"/>
        </w:rPr>
        <w:t>).</w:t>
      </w:r>
    </w:p>
    <w:p w14:paraId="38046F9B" w14:textId="4D33377C" w:rsidR="003038FE" w:rsidRDefault="00AD5EE4" w:rsidP="00781823">
      <w:pPr>
        <w:pStyle w:val="NoSpacing"/>
        <w:jc w:val="both"/>
        <w:rPr>
          <w:rFonts w:ascii="Arial Narrow" w:hAnsi="Arial Narrow"/>
        </w:rPr>
      </w:pPr>
      <w:r w:rsidRPr="00AD5EE4">
        <w:rPr>
          <w:rFonts w:ascii="Arial Narrow" w:hAnsi="Arial Narrow"/>
          <w:b/>
          <w:bCs/>
          <w:u w:val="single"/>
        </w:rPr>
        <w:t>SPUC</w:t>
      </w:r>
      <w:r>
        <w:rPr>
          <w:rFonts w:ascii="Arial Narrow" w:hAnsi="Arial Narrow"/>
        </w:rPr>
        <w:t xml:space="preserve">: There will be a second collection </w:t>
      </w:r>
      <w:r w:rsidR="00382CB4">
        <w:rPr>
          <w:rFonts w:ascii="Arial Narrow" w:hAnsi="Arial Narrow"/>
        </w:rPr>
        <w:t>this</w:t>
      </w:r>
      <w:r>
        <w:rPr>
          <w:rFonts w:ascii="Arial Narrow" w:hAnsi="Arial Narrow"/>
        </w:rPr>
        <w:t xml:space="preserve"> week</w:t>
      </w:r>
      <w:r w:rsidR="00820233">
        <w:rPr>
          <w:rFonts w:ascii="Arial Narrow" w:hAnsi="Arial Narrow"/>
        </w:rPr>
        <w:t>end</w:t>
      </w:r>
      <w:r>
        <w:rPr>
          <w:rFonts w:ascii="Arial Narrow" w:hAnsi="Arial Narrow"/>
        </w:rPr>
        <w:t xml:space="preserve"> for The Society for the Protection of Unborn Children.</w:t>
      </w:r>
    </w:p>
    <w:p w14:paraId="04D387EC" w14:textId="7798D3DF" w:rsidR="003B14D7" w:rsidRDefault="003B14D7" w:rsidP="003B14D7">
      <w:pPr>
        <w:pStyle w:val="NoSpacing"/>
        <w:jc w:val="both"/>
        <w:rPr>
          <w:rFonts w:ascii="Arial Narrow" w:hAnsi="Arial Narrow"/>
        </w:rPr>
      </w:pPr>
      <w:r w:rsidRPr="003B14D7">
        <w:rPr>
          <w:rFonts w:ascii="Arial Narrow" w:hAnsi="Arial Narrow"/>
          <w:b/>
          <w:bCs/>
          <w:u w:val="single"/>
        </w:rPr>
        <w:t>COMMUNION TO THE HOUSEBOUND</w:t>
      </w:r>
      <w:r w:rsidRPr="003B14D7">
        <w:rPr>
          <w:rFonts w:ascii="Arial Narrow" w:hAnsi="Arial Narrow"/>
          <w:b/>
          <w:bCs/>
        </w:rPr>
        <w:t>:</w:t>
      </w:r>
      <w:r>
        <w:rPr>
          <w:rFonts w:ascii="Arial Narrow" w:hAnsi="Arial Narrow"/>
        </w:rPr>
        <w:t xml:space="preserve"> </w:t>
      </w:r>
      <w:r w:rsidRPr="003B14D7">
        <w:rPr>
          <w:rFonts w:ascii="Arial Narrow" w:hAnsi="Arial Narrow"/>
        </w:rPr>
        <w:t>Following relevant COVID-19 guidance, we will be reintroducing home visits for communion to the sick and housebound.  If you know of anyone who should be visited, please contact Father Michael or Joy Stafford (361029).</w:t>
      </w:r>
    </w:p>
    <w:p w14:paraId="3D0518CF" w14:textId="3484A567" w:rsidR="00B824FF" w:rsidRDefault="00B824FF" w:rsidP="003B14D7">
      <w:pPr>
        <w:pStyle w:val="NoSpacing"/>
        <w:jc w:val="both"/>
        <w:rPr>
          <w:rFonts w:ascii="Arial Narrow" w:hAnsi="Arial Narrow"/>
        </w:rPr>
      </w:pPr>
      <w:r>
        <w:rPr>
          <w:rFonts w:ascii="Arial Narrow" w:hAnsi="Arial Narrow"/>
          <w:b/>
          <w:bCs/>
          <w:u w:val="single"/>
        </w:rPr>
        <w:lastRenderedPageBreak/>
        <w:t>NEW PLANT SALE</w:t>
      </w:r>
      <w:r>
        <w:rPr>
          <w:rFonts w:ascii="Arial Narrow" w:hAnsi="Arial Narrow"/>
          <w:b/>
          <w:bCs/>
        </w:rPr>
        <w:t>:</w:t>
      </w:r>
      <w:r w:rsidRPr="00B824FF">
        <w:rPr>
          <w:rFonts w:ascii="Arial Narrow" w:hAnsi="Arial Narrow"/>
        </w:rPr>
        <w:t xml:space="preserve"> There</w:t>
      </w:r>
      <w:r>
        <w:rPr>
          <w:rFonts w:ascii="Arial Narrow" w:hAnsi="Arial Narrow"/>
        </w:rPr>
        <w:t xml:space="preserve"> will be a second plant sale on Ann’s drive, 22 Havergal Close on </w:t>
      </w:r>
      <w:r w:rsidR="00B1676D">
        <w:rPr>
          <w:rFonts w:ascii="Arial Narrow" w:hAnsi="Arial Narrow"/>
        </w:rPr>
        <w:t xml:space="preserve">Saturday </w:t>
      </w:r>
      <w:r w:rsidR="00166807">
        <w:rPr>
          <w:rFonts w:ascii="Arial Narrow" w:hAnsi="Arial Narrow"/>
        </w:rPr>
        <w:t>1</w:t>
      </w:r>
      <w:r w:rsidR="00B1676D">
        <w:rPr>
          <w:rFonts w:ascii="Arial Narrow" w:hAnsi="Arial Narrow"/>
        </w:rPr>
        <w:t>2</w:t>
      </w:r>
      <w:r w:rsidR="00B1676D" w:rsidRPr="00B1676D">
        <w:rPr>
          <w:rFonts w:ascii="Arial Narrow" w:hAnsi="Arial Narrow"/>
          <w:vertAlign w:val="superscript"/>
        </w:rPr>
        <w:t>th</w:t>
      </w:r>
      <w:r w:rsidR="00B1676D">
        <w:rPr>
          <w:rFonts w:ascii="Arial Narrow" w:hAnsi="Arial Narrow"/>
        </w:rPr>
        <w:t xml:space="preserve"> </w:t>
      </w:r>
      <w:r>
        <w:rPr>
          <w:rFonts w:ascii="Arial Narrow" w:hAnsi="Arial Narrow"/>
        </w:rPr>
        <w:t>June 11am to 1.30pm. The total from the last sale was £313.00 and Ann thanks everyone for their continued support.</w:t>
      </w:r>
    </w:p>
    <w:p w14:paraId="443FCBF9" w14:textId="0648901B" w:rsidR="00040283" w:rsidRPr="00033C4B"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Isabelle Gilfedder, Bernard Gregory, Bill Gill, Claire Clancy, Roy Miller, Frank Bowen, Michael Guerin, Theresa Plunkett, Eira Hooper, Margaret Joyce Brown,</w:t>
      </w:r>
      <w:r>
        <w:rPr>
          <w:rFonts w:ascii="Arial Narrow" w:hAnsi="Arial Narrow"/>
          <w:bCs/>
        </w:rPr>
        <w:t xml:space="preserve"> </w:t>
      </w:r>
      <w:r w:rsidRPr="00040283">
        <w:rPr>
          <w:rFonts w:ascii="Arial Narrow" w:hAnsi="Arial Narrow"/>
          <w:bCs/>
        </w:rPr>
        <w:t>Janet Ohwo, John Grant, Kath Bowling, Doris Renninghoff, Pat Davies, Frances Traylor, Rosemary Ronan, Mary Brearley, Audrey Robinson, Maria Davies, Angela and Barrie Matthews, Millie Richards, Janet Blackburn</w:t>
      </w:r>
      <w:r w:rsidR="00B7124B">
        <w:rPr>
          <w:rFonts w:ascii="Arial Narrow" w:hAnsi="Arial Narrow"/>
          <w:bCs/>
        </w:rPr>
        <w:t>, Fr Paul Brophy</w:t>
      </w:r>
      <w:r w:rsidR="00247C0E">
        <w:rPr>
          <w:rFonts w:ascii="Arial Narrow" w:hAnsi="Arial Narrow"/>
          <w:bCs/>
        </w:rPr>
        <w:t>, Eleanor Scowcroft</w:t>
      </w:r>
      <w:r w:rsidRPr="00040283">
        <w:rPr>
          <w:rFonts w:ascii="Arial Narrow" w:hAnsi="Arial Narrow"/>
          <w:bCs/>
        </w:rPr>
        <w:t>.</w:t>
      </w:r>
    </w:p>
    <w:p w14:paraId="3FB55D21" w14:textId="77777777" w:rsidR="00F93EAB" w:rsidRDefault="009029DE" w:rsidP="00F93EAB">
      <w:pPr>
        <w:pStyle w:val="NoSpacing"/>
        <w:jc w:val="both"/>
        <w:rPr>
          <w:rFonts w:ascii="Arial Narrow" w:hAnsi="Arial Narrow"/>
        </w:rPr>
      </w:pPr>
      <w:r w:rsidRPr="00040283">
        <w:rPr>
          <w:rFonts w:ascii="Arial Narrow" w:hAnsi="Arial Narrow"/>
          <w:b/>
          <w:bCs/>
          <w:u w:val="single"/>
        </w:rPr>
        <w:t>WE REMEMBER THOSE WHOSE ANNIVERSARIES OCCUR ABOUT THIS TIME</w:t>
      </w:r>
      <w:r w:rsidR="00282F0B" w:rsidRPr="00040283">
        <w:rPr>
          <w:rFonts w:ascii="Arial Narrow" w:hAnsi="Arial Narrow"/>
        </w:rPr>
        <w:t>:</w:t>
      </w:r>
      <w:r w:rsidR="00170558" w:rsidRPr="00040283">
        <w:rPr>
          <w:rFonts w:ascii="Arial Narrow" w:hAnsi="Arial Narrow"/>
        </w:rPr>
        <w:t xml:space="preserve"> </w:t>
      </w:r>
      <w:r w:rsidR="007A3FFE">
        <w:rPr>
          <w:rFonts w:ascii="Arial Narrow" w:hAnsi="Arial Narrow"/>
        </w:rPr>
        <w:t xml:space="preserve"> </w:t>
      </w:r>
      <w:r w:rsidR="00A16FC5">
        <w:rPr>
          <w:rFonts w:ascii="Arial Narrow" w:hAnsi="Arial Narrow"/>
        </w:rPr>
        <w:t xml:space="preserve">Jim White, Len Davies, Tom &amp; Muriel Lane, </w:t>
      </w:r>
    </w:p>
    <w:p w14:paraId="177AE4A6" w14:textId="5EAF9163" w:rsidR="007A3FFE" w:rsidRDefault="00A16FC5" w:rsidP="00F93EAB">
      <w:pPr>
        <w:pStyle w:val="NoSpacing"/>
        <w:jc w:val="both"/>
        <w:rPr>
          <w:rFonts w:ascii="Arial Narrow" w:hAnsi="Arial Narrow"/>
        </w:rPr>
      </w:pPr>
      <w:r>
        <w:rPr>
          <w:rFonts w:ascii="Arial Narrow" w:hAnsi="Arial Narrow"/>
        </w:rPr>
        <w:t>Fr Jean Jacque Pochard, Melita Dowson, Ellen Leonard, Bishop John Petit, Jessica Wilford,</w:t>
      </w:r>
      <w:r w:rsidR="00B8012A">
        <w:rPr>
          <w:rFonts w:ascii="Arial Narrow" w:hAnsi="Arial Narrow"/>
        </w:rPr>
        <w:t xml:space="preserve"> </w:t>
      </w:r>
      <w:r>
        <w:rPr>
          <w:rFonts w:ascii="Arial Narrow" w:hAnsi="Arial Narrow"/>
        </w:rPr>
        <w:t>John Mullaney,</w:t>
      </w:r>
      <w:r w:rsidR="00B8012A">
        <w:rPr>
          <w:rFonts w:ascii="Arial Narrow" w:hAnsi="Arial Narrow"/>
        </w:rPr>
        <w:t xml:space="preserve"> Cresenciana Quiday, Felipe Quiday Snr, Felipe Quiday Jnr, Jaime Quiday, Rafael Quiday, Joseph Harte, Elsie Cottle, Antonio Monaco, Alun Richards, Doris Grant, Annie Stott, Don Falvey, Rena Hatton, Pamela de Alwis.</w:t>
      </w:r>
    </w:p>
    <w:p w14:paraId="10697888" w14:textId="77777777" w:rsidR="005946E9" w:rsidRPr="00040283" w:rsidRDefault="005946E9" w:rsidP="00F93EAB">
      <w:pPr>
        <w:pStyle w:val="NoSpacing"/>
        <w:jc w:val="both"/>
        <w:rPr>
          <w:rFonts w:ascii="Arial Narrow" w:hAnsi="Arial Narrow"/>
        </w:rPr>
      </w:pPr>
    </w:p>
    <w:p w14:paraId="1891129A" w14:textId="4E99FE94" w:rsidR="001A247C" w:rsidRDefault="00C83E3E" w:rsidP="00040283">
      <w:pPr>
        <w:pStyle w:val="NoSpacing"/>
        <w:rPr>
          <w:rFonts w:ascii="Arial Narrow" w:hAnsi="Arial Narrow"/>
        </w:rPr>
      </w:pPr>
      <w:r>
        <w:rPr>
          <w:noProof/>
        </w:rPr>
        <mc:AlternateContent>
          <mc:Choice Requires="wps">
            <w:drawing>
              <wp:inline distT="0" distB="0" distL="0" distR="0" wp14:anchorId="7CCA5C12" wp14:editId="34B35423">
                <wp:extent cx="6819900" cy="29051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05125"/>
                        </a:xfrm>
                        <a:prstGeom prst="rect">
                          <a:avLst/>
                        </a:prstGeom>
                        <a:solidFill>
                          <a:srgbClr val="FFFFFF"/>
                        </a:solidFill>
                        <a:ln w="9525">
                          <a:solidFill>
                            <a:srgbClr val="000000"/>
                          </a:solidFill>
                          <a:miter lim="800000"/>
                          <a:headEnd/>
                          <a:tailEnd/>
                        </a:ln>
                      </wps:spPr>
                      <wps:txb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17"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Twitter:@stdavidscps</w:t>
                            </w:r>
                            <w:r>
                              <w:t>.</w:t>
                            </w:r>
                          </w:p>
                          <w:p w14:paraId="77FFF46D" w14:textId="77777777" w:rsidR="00040283" w:rsidRPr="00CD0195" w:rsidRDefault="00040283" w:rsidP="00040283">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type w14:anchorId="7CCA5C12" id="_x0000_t202" coordsize="21600,21600" o:spt="202" path="m,l,21600r21600,l21600,xe">
                <v:stroke joinstyle="miter"/>
                <v:path gradientshapeok="t" o:connecttype="rect"/>
              </v:shapetype>
              <v:shape id="Text Box 2" o:spid="_x0000_s1026" type="#_x0000_t202" style="width:537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">
                <v:textbo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8"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9"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0"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21"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Twitter:@stdavidscps</w:t>
                      </w:r>
                      <w:r>
                        <w:t>.</w:t>
                      </w:r>
                    </w:p>
                    <w:p w14:paraId="77FFF46D" w14:textId="77777777" w:rsidR="00040283" w:rsidRPr="00CD0195" w:rsidRDefault="00040283" w:rsidP="00040283">
                      <w:pPr>
                        <w:pStyle w:val="NoSpacing"/>
                        <w:spacing w:line="216" w:lineRule="auto"/>
                        <w:jc w:val="both"/>
                        <w:rPr>
                          <w:rFonts w:asciiTheme="minorHAnsi" w:hAnsiTheme="minorHAnsi"/>
                        </w:rPr>
                      </w:pPr>
                    </w:p>
                  </w:txbxContent>
                </v:textbox>
                <w10:anchorlock/>
              </v:shape>
            </w:pict>
          </mc:Fallback>
        </mc:AlternateContent>
      </w:r>
    </w:p>
    <w:tbl>
      <w:tblPr>
        <w:tblStyle w:val="TableGrid"/>
        <w:tblW w:w="0" w:type="auto"/>
        <w:tblLook w:val="04A0" w:firstRow="1" w:lastRow="0" w:firstColumn="1" w:lastColumn="0" w:noHBand="0" w:noVBand="1"/>
      </w:tblPr>
      <w:tblGrid>
        <w:gridCol w:w="5804"/>
        <w:gridCol w:w="4958"/>
      </w:tblGrid>
      <w:tr w:rsidR="00094F02" w14:paraId="3024FC31" w14:textId="77777777" w:rsidTr="002B3FBB">
        <w:trPr>
          <w:trHeight w:val="424"/>
        </w:trPr>
        <w:tc>
          <w:tcPr>
            <w:tcW w:w="5804" w:type="dxa"/>
          </w:tcPr>
          <w:p w14:paraId="0F4545EA" w14:textId="1E0531F6" w:rsidR="00417FDB" w:rsidRDefault="00F80994" w:rsidP="00F64164">
            <w:pPr>
              <w:rPr>
                <w:rFonts w:ascii="Arial Narrow" w:hAnsi="Arial Narrow"/>
                <w:b/>
                <w:bCs/>
              </w:rPr>
            </w:pPr>
            <w:r>
              <w:rPr>
                <w:rFonts w:ascii="Arial Narrow" w:hAnsi="Arial Narrow"/>
                <w:b/>
                <w:bCs/>
                <w:u w:val="single"/>
              </w:rPr>
              <w:t xml:space="preserve">SUNDAY </w:t>
            </w:r>
            <w:r w:rsidR="00AE2868" w:rsidRPr="00AE2868">
              <w:rPr>
                <w:rFonts w:ascii="Arial Narrow" w:hAnsi="Arial Narrow"/>
                <w:b/>
                <w:bCs/>
                <w:u w:val="single"/>
              </w:rPr>
              <w:t>OFFER</w:t>
            </w:r>
            <w:r>
              <w:rPr>
                <w:rFonts w:ascii="Arial Narrow" w:hAnsi="Arial Narrow"/>
                <w:b/>
                <w:bCs/>
                <w:u w:val="single"/>
              </w:rPr>
              <w:t>ING</w:t>
            </w:r>
            <w:r w:rsidR="004550F9">
              <w:rPr>
                <w:rFonts w:ascii="Arial Narrow" w:hAnsi="Arial Narrow"/>
                <w:b/>
                <w:bCs/>
              </w:rPr>
              <w:t xml:space="preserve">: </w:t>
            </w:r>
            <w:r w:rsidR="002D346F">
              <w:rPr>
                <w:rFonts w:ascii="Arial Narrow" w:hAnsi="Arial Narrow"/>
                <w:b/>
                <w:bCs/>
              </w:rPr>
              <w:t>£</w:t>
            </w:r>
            <w:r w:rsidR="00382CB4">
              <w:rPr>
                <w:rFonts w:ascii="Arial Narrow" w:hAnsi="Arial Narrow"/>
                <w:b/>
                <w:bCs/>
              </w:rPr>
              <w:t>817</w:t>
            </w:r>
            <w:r w:rsidR="00007829">
              <w:rPr>
                <w:rFonts w:ascii="Arial Narrow" w:hAnsi="Arial Narrow"/>
              </w:rPr>
              <w:t xml:space="preserve"> (includes standing orders)</w:t>
            </w:r>
            <w:r w:rsidR="00F64164">
              <w:rPr>
                <w:rFonts w:ascii="Arial Narrow" w:hAnsi="Arial Narrow"/>
                <w:b/>
                <w:bCs/>
              </w:rPr>
              <w:t xml:space="preserve"> </w:t>
            </w:r>
          </w:p>
          <w:p w14:paraId="4D24344E" w14:textId="3B6EA26E" w:rsidR="005A7F1E" w:rsidRPr="00282F0B" w:rsidRDefault="007A3FFE" w:rsidP="00F64164">
            <w:pPr>
              <w:rPr>
                <w:rFonts w:ascii="Arial Narrow" w:hAnsi="Arial Narrow"/>
              </w:rPr>
            </w:pPr>
            <w:r>
              <w:rPr>
                <w:rFonts w:ascii="Arial Narrow" w:hAnsi="Arial Narrow"/>
                <w:b/>
                <w:bCs/>
              </w:rPr>
              <w:t xml:space="preserve"> </w:t>
            </w:r>
            <w:r w:rsidR="00F64164" w:rsidRPr="007A3FFE">
              <w:rPr>
                <w:rFonts w:ascii="Arial Narrow" w:hAnsi="Arial Narrow"/>
              </w:rPr>
              <w:t>T</w:t>
            </w:r>
            <w:r w:rsidR="005A7F1E" w:rsidRPr="007A3FFE">
              <w:rPr>
                <w:rFonts w:ascii="Arial Narrow" w:hAnsi="Arial Narrow"/>
              </w:rPr>
              <w:t>hanks</w:t>
            </w:r>
            <w:r w:rsidR="005A7F1E">
              <w:rPr>
                <w:rFonts w:ascii="Arial Narrow" w:hAnsi="Arial Narrow"/>
              </w:rPr>
              <w:t xml:space="preserve"> for your generosity.</w:t>
            </w:r>
          </w:p>
        </w:tc>
        <w:tc>
          <w:tcPr>
            <w:tcW w:w="4958" w:type="dxa"/>
          </w:tcPr>
          <w:p w14:paraId="095B586E" w14:textId="73F4AD00" w:rsidR="00BC4093" w:rsidRPr="001705D4" w:rsidRDefault="007F3131" w:rsidP="00BC4093">
            <w:pPr>
              <w:pStyle w:val="NoSpacing"/>
              <w:jc w:val="both"/>
              <w:rPr>
                <w:rFonts w:ascii="Arial Narrow" w:hAnsi="Arial Narrow"/>
                <w:b/>
                <w:bCs/>
              </w:rPr>
            </w:pPr>
            <w:r w:rsidRPr="007F3131">
              <w:rPr>
                <w:rFonts w:ascii="Arial Narrow" w:hAnsi="Arial Narrow"/>
                <w:b/>
                <w:bCs/>
                <w:u w:val="single"/>
              </w:rPr>
              <w:t>LIVESTREAM DONATIONS</w:t>
            </w:r>
            <w:r w:rsidR="001B58A3" w:rsidRPr="00AE2868">
              <w:rPr>
                <w:rFonts w:ascii="Arial Narrow" w:hAnsi="Arial Narrow"/>
              </w:rPr>
              <w:t xml:space="preserve">: </w:t>
            </w:r>
          </w:p>
          <w:p w14:paraId="00F773E0" w14:textId="3B456FA4" w:rsidR="00A070C0" w:rsidRPr="007F3131" w:rsidRDefault="005A7F1E" w:rsidP="00BC4093">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5AF2E950" w14:textId="72066571"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p w14:paraId="33ED8E8F" w14:textId="4160442F"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w:t>
      </w:r>
      <w:r w:rsidR="00E75041">
        <w:rPr>
          <w:rFonts w:ascii="Arial Narrow" w:hAnsi="Arial Narrow"/>
          <w:b/>
          <w:bCs/>
          <w:color w:val="C00000"/>
          <w:sz w:val="24"/>
          <w:szCs w:val="24"/>
        </w:rPr>
        <w:t>Solemnity of the Most Holy Trinity</w:t>
      </w:r>
    </w:p>
    <w:p w14:paraId="3B82DE63" w14:textId="35FAB5C7" w:rsidR="00F34D9A" w:rsidRDefault="00E75041"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O Blessed Light, O Trinity and First Unity!</w:t>
      </w: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64E40973" w14:textId="0B0782F5" w:rsidR="00E75041" w:rsidRDefault="009E4CB9" w:rsidP="00E75041">
            <w:pPr>
              <w:pStyle w:val="NoSpacing"/>
              <w:spacing w:line="216" w:lineRule="auto"/>
              <w:jc w:val="both"/>
            </w:pPr>
            <w:r w:rsidRPr="009E4CB9">
              <w:t xml:space="preserve">The Church believes in one God who has revealed himself to us as Trinity: Father, Son and Holy Spirit. The mystery of the Most Holy Trinity is the central mystery of the Christian faith and of Christian life. God alone can make it known to us. </w:t>
            </w:r>
            <w:r w:rsidR="00E75041">
              <w:t>The Holy Trinity is One. We do not confess three Gods, but one God in three persons, the "consubstantial Trinity". The divine persons do not share the one divinity among themselves but each of them is God whole and entire: "The Father is that which the Son is, the Son that which the Father is, the Father and the Son that which the Holy Spirit is, i.e. by nature one God (CCC 253</w:t>
            </w:r>
            <w:r>
              <w:t>, 261</w:t>
            </w:r>
            <w:r w:rsidR="00E75041">
              <w:t>). As creatures of the one God, we worship Him who has invited us to share in his eternal life</w:t>
            </w:r>
            <w:r>
              <w:t xml:space="preserve"> and are invited </w:t>
            </w:r>
            <w:r w:rsidR="00E75041">
              <w:t>to live in unity and love of those who share the image of this one true God.</w:t>
            </w:r>
          </w:p>
          <w:p w14:paraId="1B4B615D" w14:textId="77777777" w:rsidR="00E75041" w:rsidRDefault="00E75041" w:rsidP="00E75041">
            <w:pPr>
              <w:pStyle w:val="NoSpacing"/>
              <w:spacing w:line="216" w:lineRule="auto"/>
              <w:jc w:val="both"/>
            </w:pPr>
          </w:p>
          <w:p w14:paraId="18A130E0" w14:textId="762F8BBE" w:rsidR="005D2689" w:rsidRDefault="00E75041" w:rsidP="00E75041">
            <w:pPr>
              <w:pStyle w:val="NoSpacing"/>
              <w:spacing w:line="216" w:lineRule="auto"/>
              <w:jc w:val="both"/>
            </w:pPr>
            <w:r w:rsidRPr="009E4CB9">
              <w:rPr>
                <w:b/>
                <w:bCs/>
              </w:rPr>
              <w:t>God Saves:</w:t>
            </w:r>
            <w:r>
              <w:t xml:space="preserve"> Today’s solemnity comes just about a week after we concluded the Eastertide with the feast of Pentecost. At Easter, </w:t>
            </w:r>
            <w:r w:rsidR="00820233">
              <w:t xml:space="preserve">we </w:t>
            </w:r>
            <w:r>
              <w:t>celebrated the history of our salvation. This salvation was wrought by the one God when the Father sent his Son to die for our sins. After his Son’s ascension into heaven, he as well sent the promised gift, the Holy Spirit, to enlighten the hearts of all people. This salvation history was however prefigured in the Old Covenant when God brought his people out of the land of Egypt. Moses recalls this salvific mission in the First Reading. Thus, through the presence of the Holy Spirit and the celebration of the sacraments of our redemption, God continues to sanctify his people.</w:t>
            </w:r>
          </w:p>
          <w:p w14:paraId="5133AF73" w14:textId="46DE9ED7" w:rsidR="00E75041" w:rsidRDefault="00E75041" w:rsidP="00E75041">
            <w:pPr>
              <w:pStyle w:val="NoSpacing"/>
              <w:spacing w:line="216" w:lineRule="auto"/>
              <w:jc w:val="both"/>
            </w:pPr>
          </w:p>
          <w:p w14:paraId="2E157494" w14:textId="25745E72" w:rsidR="00E75041" w:rsidRDefault="00E75041" w:rsidP="00E75041">
            <w:pPr>
              <w:pStyle w:val="NoSpacing"/>
              <w:spacing w:line="216" w:lineRule="auto"/>
              <w:jc w:val="both"/>
            </w:pPr>
            <w:r w:rsidRPr="009E4CB9">
              <w:rPr>
                <w:b/>
                <w:bCs/>
              </w:rPr>
              <w:t>We Are United in the Trinity:</w:t>
            </w:r>
            <w:r>
              <w:t xml:space="preserve"> The Holy Trinity is the perfect community of love. In other words, the love which exists in the Holy Trinity is the only perfect one possible. In God’s love for us, he has invited us to share in this love so that we may have eternal joy and peace. We honour this invitation when we joyfully listen </w:t>
            </w:r>
            <w:r w:rsidR="00820233">
              <w:t xml:space="preserve">to </w:t>
            </w:r>
            <w:r>
              <w:t>the word of God and receive baptism. By Christ’s injunction, we are baptized into the Holy Trinity (Mt 28:19). Baptism then becomes a foreshadowing of our perfect union with God in heaven.</w:t>
            </w:r>
          </w:p>
          <w:p w14:paraId="082624CA" w14:textId="77777777" w:rsidR="00E75041" w:rsidRDefault="00E75041" w:rsidP="00E75041">
            <w:pPr>
              <w:pStyle w:val="NoSpacing"/>
              <w:spacing w:line="216" w:lineRule="auto"/>
              <w:jc w:val="both"/>
            </w:pPr>
          </w:p>
          <w:p w14:paraId="1A9BDED9" w14:textId="09651C48" w:rsidR="00F903A9" w:rsidRDefault="00E75041" w:rsidP="00E75041">
            <w:pPr>
              <w:pStyle w:val="NoSpacing"/>
              <w:spacing w:line="216" w:lineRule="auto"/>
              <w:jc w:val="both"/>
            </w:pPr>
            <w:r w:rsidRPr="009E4CB9">
              <w:rPr>
                <w:b/>
                <w:bCs/>
              </w:rPr>
              <w:t>The Trinity in our Community:</w:t>
            </w:r>
            <w:r>
              <w:t xml:space="preserve"> The perfect love of the Trinity inspires us to live in love and unity. In our human communities, we have the vocation to support one another. Through this, we help one another to experience the fullness of human dignity and ultimately attain eternal life.  May the unity of the Holy Trinity unite our world and enable us to value and love our fellow humans with the love we ourselves have received. And may we who have experienced the love of God here on earth share in the blessedness of the Trinity in </w:t>
            </w:r>
            <w:r w:rsidR="009E4CB9">
              <w:t>eternity</w:t>
            </w:r>
            <w:r>
              <w:t>. Amen.</w:t>
            </w:r>
          </w:p>
        </w:tc>
      </w:tr>
    </w:tbl>
    <w:p w14:paraId="3B5ECA16" w14:textId="25CB66DE" w:rsidR="00F34D9A" w:rsidRPr="000B397F" w:rsidRDefault="009E4CB9" w:rsidP="000B397F">
      <w:pPr>
        <w:pStyle w:val="NoSpacing"/>
        <w:rPr>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1199DEC4">
                <wp:simplePos x="0" y="0"/>
                <wp:positionH relativeFrom="column">
                  <wp:posOffset>152400</wp:posOffset>
                </wp:positionH>
                <wp:positionV relativeFrom="paragraph">
                  <wp:posOffset>188595</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DBD27F"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85pt" to="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" strokecolor="#4f81bd [3204]" strokeweight="2pt">
                <v:shadow on="t" color="black" opacity="24903f" origin=",.5" offset="0,.55556mm"/>
              </v:line>
            </w:pict>
          </mc:Fallback>
        </mc:AlternateContent>
      </w:r>
    </w:p>
    <w:sectPr w:rsidR="00F34D9A" w:rsidRPr="000B397F"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6FBC" w14:textId="77777777" w:rsidR="001237A8" w:rsidRDefault="001237A8">
      <w:pPr>
        <w:spacing w:after="0" w:line="240" w:lineRule="auto"/>
      </w:pPr>
      <w:r>
        <w:separator/>
      </w:r>
    </w:p>
  </w:endnote>
  <w:endnote w:type="continuationSeparator" w:id="0">
    <w:p w14:paraId="024B8356" w14:textId="77777777" w:rsidR="001237A8" w:rsidRDefault="0012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4419" w14:textId="77777777" w:rsidR="001237A8" w:rsidRDefault="001237A8">
      <w:pPr>
        <w:spacing w:after="0" w:line="240" w:lineRule="auto"/>
      </w:pPr>
      <w:r>
        <w:separator/>
      </w:r>
    </w:p>
  </w:footnote>
  <w:footnote w:type="continuationSeparator" w:id="0">
    <w:p w14:paraId="56AF0057" w14:textId="77777777" w:rsidR="001237A8" w:rsidRDefault="0012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2FF8"/>
    <w:rsid w:val="0000395E"/>
    <w:rsid w:val="00003ED3"/>
    <w:rsid w:val="00004ADF"/>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F95"/>
    <w:rsid w:val="00035911"/>
    <w:rsid w:val="00036F2E"/>
    <w:rsid w:val="00037CFC"/>
    <w:rsid w:val="00040283"/>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37A8"/>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213B"/>
    <w:rsid w:val="001A225D"/>
    <w:rsid w:val="001A247C"/>
    <w:rsid w:val="001A2714"/>
    <w:rsid w:val="001A3BE9"/>
    <w:rsid w:val="001A3E99"/>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1DD8"/>
    <w:rsid w:val="003D3960"/>
    <w:rsid w:val="003D69F5"/>
    <w:rsid w:val="003D7D2A"/>
    <w:rsid w:val="003E2C71"/>
    <w:rsid w:val="003E4C28"/>
    <w:rsid w:val="003E6850"/>
    <w:rsid w:val="003E6CA6"/>
    <w:rsid w:val="003E7891"/>
    <w:rsid w:val="003E7A19"/>
    <w:rsid w:val="003F0766"/>
    <w:rsid w:val="003F0C8A"/>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5BA3"/>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D1A"/>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F60"/>
    <w:rsid w:val="007A75C0"/>
    <w:rsid w:val="007B27CA"/>
    <w:rsid w:val="007B3C63"/>
    <w:rsid w:val="007B5357"/>
    <w:rsid w:val="007B61E8"/>
    <w:rsid w:val="007B62D3"/>
    <w:rsid w:val="007B6663"/>
    <w:rsid w:val="007B755D"/>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27B"/>
    <w:rsid w:val="008315EF"/>
    <w:rsid w:val="00831FB6"/>
    <w:rsid w:val="00834C99"/>
    <w:rsid w:val="00834D56"/>
    <w:rsid w:val="0083568B"/>
    <w:rsid w:val="00836A9B"/>
    <w:rsid w:val="0084085D"/>
    <w:rsid w:val="00841806"/>
    <w:rsid w:val="00841CD8"/>
    <w:rsid w:val="008420EA"/>
    <w:rsid w:val="00844978"/>
    <w:rsid w:val="00845763"/>
    <w:rsid w:val="00851421"/>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3FDF"/>
    <w:rsid w:val="00D045E5"/>
    <w:rsid w:val="00D06A40"/>
    <w:rsid w:val="00D06A66"/>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3627F"/>
    <w:rsid w:val="00D417B4"/>
    <w:rsid w:val="00D41A94"/>
    <w:rsid w:val="00D41B9A"/>
    <w:rsid w:val="00D41F4D"/>
    <w:rsid w:val="00D42DBF"/>
    <w:rsid w:val="00D4487B"/>
    <w:rsid w:val="00D46E29"/>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3EB2"/>
    <w:rsid w:val="00D849D2"/>
    <w:rsid w:val="00D84A2E"/>
    <w:rsid w:val="00D85C78"/>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69DD"/>
    <w:rsid w:val="00E4010C"/>
    <w:rsid w:val="00E412A2"/>
    <w:rsid w:val="00E41E07"/>
    <w:rsid w:val="00E41EFC"/>
    <w:rsid w:val="00E42931"/>
    <w:rsid w:val="00E43D95"/>
    <w:rsid w:val="00E43DEC"/>
    <w:rsid w:val="00E4461E"/>
    <w:rsid w:val="00E44B4B"/>
    <w:rsid w:val="00E453C6"/>
    <w:rsid w:val="00E4565A"/>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B13"/>
    <w:rsid w:val="00F921D0"/>
    <w:rsid w:val="00F9222A"/>
    <w:rsid w:val="00F92593"/>
    <w:rsid w:val="00F9300C"/>
    <w:rsid w:val="00F939C7"/>
    <w:rsid w:val="00F93A3C"/>
    <w:rsid w:val="00F93E79"/>
    <w:rsid w:val="00F93EAB"/>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D39"/>
    <w:rsid w:val="00FB77CD"/>
    <w:rsid w:val="00FB79E6"/>
    <w:rsid w:val="00FC049D"/>
    <w:rsid w:val="00FC09AA"/>
    <w:rsid w:val="00FC13AD"/>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adelineolss@aol.com" TargetMode="External"/><Relationship Id="rId3" Type="http://schemas.openxmlformats.org/officeDocument/2006/relationships/styles" Target="styles.xml"/><Relationship Id="rId21" Type="http://schemas.openxmlformats.org/officeDocument/2006/relationships/hyperlink" Target="mailto:school@swansea-edunet.gov.uk"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school@swansea-edunet.gov.uk"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hyperlink" Target="http://www.ourladystaroftheseamum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23" Type="http://schemas.openxmlformats.org/officeDocument/2006/relationships/theme" Target="theme/theme1.xml"/><Relationship Id="rId10" Type="http://schemas.openxmlformats.org/officeDocument/2006/relationships/hyperlink" Target="http://www.stdavidscatholicprimary.swansea.sch.uk/" TargetMode="External"/><Relationship Id="rId19"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13</cp:revision>
  <cp:lastPrinted>2021-05-14T12:56:00Z</cp:lastPrinted>
  <dcterms:created xsi:type="dcterms:W3CDTF">2021-05-28T00:07:00Z</dcterms:created>
  <dcterms:modified xsi:type="dcterms:W3CDTF">2021-05-29T07:25:00Z</dcterms:modified>
</cp:coreProperties>
</file>